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</w:t>
      </w:r>
      <w:r w:rsidR="00B56FE4" w:rsidRPr="00BC30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972D54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972D54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il  Modulo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BC30CF">
        <w:rPr>
          <w:rFonts w:ascii="Times New Roman" w:hAnsi="Times New Roman" w:cs="Times New Roman"/>
          <w:b/>
          <w:sz w:val="22"/>
          <w:szCs w:val="22"/>
        </w:rPr>
        <w:t>A scuola</w:t>
      </w:r>
      <w:r w:rsidR="00B56FE4">
        <w:rPr>
          <w:rFonts w:ascii="Times New Roman" w:hAnsi="Times New Roman" w:cs="Times New Roman"/>
          <w:b/>
          <w:sz w:val="22"/>
          <w:szCs w:val="22"/>
        </w:rPr>
        <w:t xml:space="preserve"> con lo sport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972D54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  <w:bookmarkStart w:id="0" w:name="_GoBack"/>
      <w:bookmarkEnd w:id="0"/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5682D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72D54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3281A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65C5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2017-11-21T14:32:00Z</cp:lastPrinted>
  <dcterms:created xsi:type="dcterms:W3CDTF">2018-04-29T06:11:00Z</dcterms:created>
  <dcterms:modified xsi:type="dcterms:W3CDTF">2018-04-29T06:11:00Z</dcterms:modified>
</cp:coreProperties>
</file>